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0A" w:rsidRPr="00B96996" w:rsidRDefault="00B96996">
      <w:pPr>
        <w:rPr>
          <w:b/>
          <w:color w:val="0070C0"/>
          <w:sz w:val="28"/>
          <w:szCs w:val="28"/>
        </w:rPr>
      </w:pPr>
      <w:r w:rsidRPr="00B96996">
        <w:rPr>
          <w:b/>
          <w:color w:val="0070C0"/>
          <w:sz w:val="28"/>
          <w:szCs w:val="28"/>
        </w:rPr>
        <w:t>La situazione degli Stati europei nel Medioevo</w:t>
      </w:r>
    </w:p>
    <w:tbl>
      <w:tblPr>
        <w:tblStyle w:val="Grigliatabella"/>
        <w:tblW w:w="9889" w:type="dxa"/>
        <w:tblLook w:val="04A0"/>
      </w:tblPr>
      <w:tblGrid>
        <w:gridCol w:w="2660"/>
        <w:gridCol w:w="7229"/>
      </w:tblGrid>
      <w:tr w:rsidR="00B96996" w:rsidRPr="004A4D1C" w:rsidTr="004A4D1C">
        <w:tc>
          <w:tcPr>
            <w:tcW w:w="2660" w:type="dxa"/>
          </w:tcPr>
          <w:p w:rsidR="00B96996" w:rsidRPr="004A4D1C" w:rsidRDefault="00B96996" w:rsidP="00133510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Spagna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Nasce dall’unificazione dell</w:t>
            </w:r>
            <w:r w:rsidR="002E2205" w:rsidRPr="004A4D1C">
              <w:rPr>
                <w:rFonts w:ascii="Ebrima" w:hAnsi="Ebrima"/>
              </w:rPr>
              <w:t>e corone di Aragona e Castiglia, con il m</w:t>
            </w:r>
            <w:r w:rsidR="002E2205" w:rsidRPr="004A4D1C">
              <w:rPr>
                <w:rFonts w:ascii="Ebrima" w:hAnsi="Ebrima"/>
              </w:rPr>
              <w:t>a</w:t>
            </w:r>
            <w:r w:rsidR="002E2205" w:rsidRPr="004A4D1C">
              <w:rPr>
                <w:rFonts w:ascii="Ebrima" w:hAnsi="Ebrima"/>
              </w:rPr>
              <w:t xml:space="preserve">trimonio tra Ferdinando e Isabella, </w:t>
            </w:r>
            <w:r w:rsidRPr="004A4D1C">
              <w:rPr>
                <w:rFonts w:ascii="Ebrima" w:hAnsi="Ebrima"/>
              </w:rPr>
              <w:t>nel 1469</w:t>
            </w:r>
            <w:r w:rsidR="002E2205" w:rsidRPr="004A4D1C">
              <w:rPr>
                <w:rFonts w:ascii="Ebrima" w:hAnsi="Ebrima"/>
              </w:rPr>
              <w:t>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Portogallo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Il Regno del Portogallo riuscirà a respingere definitivamente i rischi di essere inglobato nel potente regno di Castiglia grazie a sovrani come Enrico il Navigatore (1394-1460), che avvieranno il paese ad essere una potenza coloniale.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Francia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Si forma attraverso la Guerra dei Cent’anni tra Francia e Inghilterra (1337-1453)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Inghilterra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Si forma attraverso la Guerra dei Cent’anni tra Francia e Inghilterra (1337-1453)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Italia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Divisa in singoli stati</w:t>
            </w:r>
            <w:r w:rsidR="00B82921">
              <w:rPr>
                <w:rFonts w:ascii="Ebrima" w:hAnsi="Ebrima"/>
              </w:rPr>
              <w:t>,</w:t>
            </w:r>
            <w:r w:rsidRPr="004A4D1C">
              <w:rPr>
                <w:rFonts w:ascii="Ebrima" w:hAnsi="Ebrima"/>
              </w:rPr>
              <w:t xml:space="preserve"> si unifica nel 1861</w:t>
            </w:r>
            <w:r w:rsidR="002E2205" w:rsidRPr="004A4D1C">
              <w:rPr>
                <w:rFonts w:ascii="Ebrima" w:hAnsi="Ebrima"/>
              </w:rPr>
              <w:t>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Germania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Divisa in singoli stati</w:t>
            </w:r>
            <w:r w:rsidR="00B82921">
              <w:rPr>
                <w:rFonts w:ascii="Ebrima" w:hAnsi="Ebrima"/>
              </w:rPr>
              <w:t>,</w:t>
            </w:r>
            <w:r w:rsidRPr="004A4D1C">
              <w:rPr>
                <w:rFonts w:ascii="Ebrima" w:hAnsi="Ebrima"/>
              </w:rPr>
              <w:t xml:space="preserve"> si unifica nel 1871</w:t>
            </w:r>
            <w:r w:rsidR="002E2205" w:rsidRPr="004A4D1C">
              <w:rPr>
                <w:rFonts w:ascii="Ebrima" w:hAnsi="Ebrima"/>
              </w:rPr>
              <w:t>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 w:rsidP="00CB7588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Austria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E’ uno stato della compagine germanica che acquisisce indipendenza e potere fino a diventare un impero sotto gli Asburgo.</w:t>
            </w:r>
            <w:r w:rsidR="002E2205" w:rsidRPr="004A4D1C">
              <w:rPr>
                <w:rFonts w:ascii="Ebrima" w:hAnsi="Ebrima"/>
              </w:rPr>
              <w:t xml:space="preserve"> Si espande a Est, nei Balcani.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Svizzera</w:t>
            </w:r>
          </w:p>
        </w:tc>
        <w:tc>
          <w:tcPr>
            <w:tcW w:w="7229" w:type="dxa"/>
          </w:tcPr>
          <w:p w:rsidR="00B96996" w:rsidRPr="004A4D1C" w:rsidRDefault="004A4D1C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Tre cantoni (</w:t>
            </w:r>
            <w:proofErr w:type="spellStart"/>
            <w:r w:rsidRPr="004A4D1C">
              <w:rPr>
                <w:rFonts w:ascii="Ebrima" w:hAnsi="Ebrima"/>
              </w:rPr>
              <w:t>Svitto</w:t>
            </w:r>
            <w:proofErr w:type="spellEnd"/>
            <w:r w:rsidRPr="004A4D1C">
              <w:rPr>
                <w:rFonts w:ascii="Ebrima" w:hAnsi="Ebrima"/>
              </w:rPr>
              <w:t xml:space="preserve">, Uri e </w:t>
            </w:r>
            <w:proofErr w:type="spellStart"/>
            <w:r w:rsidRPr="004A4D1C">
              <w:rPr>
                <w:rFonts w:ascii="Ebrima" w:hAnsi="Ebrima"/>
              </w:rPr>
              <w:t>Untervaldo</w:t>
            </w:r>
            <w:proofErr w:type="spellEnd"/>
            <w:r w:rsidRPr="004A4D1C">
              <w:rPr>
                <w:rFonts w:ascii="Ebrima" w:hAnsi="Ebrima"/>
              </w:rPr>
              <w:t xml:space="preserve">), che si trovavano sotto il controllo degli Asburgo d’Austria, </w:t>
            </w:r>
            <w:r w:rsidR="00B96996" w:rsidRPr="004A4D1C">
              <w:rPr>
                <w:rFonts w:ascii="Ebrima" w:hAnsi="Ebrima"/>
              </w:rPr>
              <w:t>si uniscono (1291) e acquisiscono l’indipendenza</w:t>
            </w:r>
            <w:r w:rsidRPr="004A4D1C">
              <w:rPr>
                <w:rFonts w:ascii="Ebrima" w:hAnsi="Ebrima"/>
              </w:rPr>
              <w:t>. E</w:t>
            </w:r>
            <w:r w:rsidR="00B96996" w:rsidRPr="004A4D1C">
              <w:rPr>
                <w:rFonts w:ascii="Ebrima" w:hAnsi="Ebrima"/>
              </w:rPr>
              <w:t xml:space="preserve">roe leggendario dell’indipendenza svizzera è Guglielmo </w:t>
            </w:r>
            <w:proofErr w:type="spellStart"/>
            <w:r w:rsidR="00B96996" w:rsidRPr="004A4D1C">
              <w:rPr>
                <w:rFonts w:ascii="Ebrima" w:hAnsi="Ebrima"/>
              </w:rPr>
              <w:t>Tell</w:t>
            </w:r>
            <w:proofErr w:type="spellEnd"/>
            <w:r w:rsidR="00B96996" w:rsidRPr="004A4D1C">
              <w:rPr>
                <w:rFonts w:ascii="Ebrima" w:hAnsi="Ebrima"/>
              </w:rPr>
              <w:t>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 xml:space="preserve">Olanda </w:t>
            </w:r>
          </w:p>
        </w:tc>
        <w:tc>
          <w:tcPr>
            <w:tcW w:w="7229" w:type="dxa"/>
          </w:tcPr>
          <w:p w:rsidR="00B96996" w:rsidRPr="004A4D1C" w:rsidRDefault="002E2205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Parte dei Paesi Bassi controllati dalla Spagna, a</w:t>
            </w:r>
            <w:r w:rsidR="00B96996" w:rsidRPr="004A4D1C">
              <w:rPr>
                <w:rFonts w:ascii="Ebrima" w:hAnsi="Ebrima"/>
              </w:rPr>
              <w:t>cquisisce l’indipendenza dalla Spagna nel 1581</w:t>
            </w:r>
            <w:r w:rsidRPr="004A4D1C">
              <w:rPr>
                <w:rFonts w:ascii="Ebrima" w:hAnsi="Ebrima"/>
              </w:rPr>
              <w:t>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 xml:space="preserve">Belgio </w:t>
            </w:r>
          </w:p>
        </w:tc>
        <w:tc>
          <w:tcPr>
            <w:tcW w:w="7229" w:type="dxa"/>
          </w:tcPr>
          <w:p w:rsidR="00B96996" w:rsidRPr="004A4D1C" w:rsidRDefault="002E2205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Precedentemente parte dei Paesi Bassi, acquisisce la propria indipe</w:t>
            </w:r>
            <w:r w:rsidRPr="004A4D1C">
              <w:rPr>
                <w:rFonts w:ascii="Ebrima" w:hAnsi="Ebrima"/>
              </w:rPr>
              <w:t>n</w:t>
            </w:r>
            <w:r w:rsidRPr="004A4D1C">
              <w:rPr>
                <w:rFonts w:ascii="Ebrima" w:hAnsi="Ebrima"/>
              </w:rPr>
              <w:t xml:space="preserve">denza nel </w:t>
            </w:r>
            <w:r w:rsidR="00B96996" w:rsidRPr="004A4D1C">
              <w:rPr>
                <w:rFonts w:ascii="Ebrima" w:hAnsi="Ebrima"/>
              </w:rPr>
              <w:t>1830</w:t>
            </w:r>
            <w:r w:rsidRPr="004A4D1C">
              <w:rPr>
                <w:rFonts w:ascii="Ebrima" w:hAnsi="Ebrima"/>
              </w:rPr>
              <w:t>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 xml:space="preserve">Russia 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 xml:space="preserve">Comincia a formarsi </w:t>
            </w:r>
            <w:r w:rsidR="002E2205" w:rsidRPr="004A4D1C">
              <w:rPr>
                <w:rFonts w:ascii="Ebrima" w:hAnsi="Ebrima"/>
              </w:rPr>
              <w:t xml:space="preserve">nel Medioevo </w:t>
            </w:r>
            <w:r w:rsidRPr="004A4D1C">
              <w:rPr>
                <w:rFonts w:ascii="Ebrima" w:hAnsi="Ebrima"/>
              </w:rPr>
              <w:t>con la nascita del principato di M</w:t>
            </w:r>
            <w:r w:rsidRPr="004A4D1C">
              <w:rPr>
                <w:rFonts w:ascii="Ebrima" w:hAnsi="Ebrima"/>
              </w:rPr>
              <w:t>o</w:t>
            </w:r>
            <w:r w:rsidRPr="004A4D1C">
              <w:rPr>
                <w:rFonts w:ascii="Ebrima" w:hAnsi="Ebrima"/>
              </w:rPr>
              <w:t>sca</w:t>
            </w:r>
            <w:r w:rsidR="002E2205" w:rsidRPr="004A4D1C">
              <w:rPr>
                <w:rFonts w:ascii="Ebrima" w:hAnsi="Ebrima"/>
              </w:rPr>
              <w:t xml:space="preserve">. 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 xml:space="preserve">Polonia 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Monarchia debole perché elettiva. La Polonia sarà spartita tra gli stati confinanti nei secoli successivi.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 xml:space="preserve">Ungheria 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Il Regno di Ungheria era anch’esso debole a causa della sua collocazi</w:t>
            </w:r>
            <w:r w:rsidRPr="004A4D1C">
              <w:rPr>
                <w:rFonts w:ascii="Ebrima" w:hAnsi="Ebrima"/>
              </w:rPr>
              <w:t>o</w:t>
            </w:r>
            <w:r w:rsidRPr="004A4D1C">
              <w:rPr>
                <w:rFonts w:ascii="Ebrima" w:hAnsi="Ebrima"/>
              </w:rPr>
              <w:t>ne in una zona di frontiera: risentì, prima, della minaccia mongola e, poi, di quella turca.</w:t>
            </w:r>
          </w:p>
        </w:tc>
      </w:tr>
      <w:tr w:rsidR="00B96996" w:rsidRPr="004A4D1C" w:rsidTr="004A4D1C">
        <w:tc>
          <w:tcPr>
            <w:tcW w:w="2660" w:type="dxa"/>
          </w:tcPr>
          <w:p w:rsidR="00B82921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 xml:space="preserve">Svezia, Norvegia e </w:t>
            </w:r>
          </w:p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D</w:t>
            </w:r>
            <w:r w:rsidRPr="004A4D1C">
              <w:rPr>
                <w:rFonts w:ascii="Ebrima" w:hAnsi="Ebrima"/>
                <w:b/>
                <w:color w:val="0070C0"/>
              </w:rPr>
              <w:t>a</w:t>
            </w:r>
            <w:r w:rsidRPr="004A4D1C">
              <w:rPr>
                <w:rFonts w:ascii="Ebrima" w:hAnsi="Ebrima"/>
                <w:b/>
                <w:color w:val="0070C0"/>
              </w:rPr>
              <w:t>nimarca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>Svezia, Norvegia e Danimarca tentarono di dar vita ad un grande imp</w:t>
            </w:r>
            <w:r w:rsidRPr="004A4D1C">
              <w:rPr>
                <w:rFonts w:ascii="Ebrima" w:hAnsi="Ebrima"/>
              </w:rPr>
              <w:t>e</w:t>
            </w:r>
            <w:r w:rsidRPr="004A4D1C">
              <w:rPr>
                <w:rFonts w:ascii="Ebrima" w:hAnsi="Ebrima"/>
              </w:rPr>
              <w:t xml:space="preserve">ro nordico, l’Unione di </w:t>
            </w:r>
            <w:proofErr w:type="spellStart"/>
            <w:r w:rsidRPr="004A4D1C">
              <w:rPr>
                <w:rFonts w:ascii="Ebrima" w:hAnsi="Ebrima"/>
              </w:rPr>
              <w:t>Kalmar</w:t>
            </w:r>
            <w:proofErr w:type="spellEnd"/>
            <w:r w:rsidRPr="004A4D1C">
              <w:rPr>
                <w:rFonts w:ascii="Ebrima" w:hAnsi="Ebrima"/>
              </w:rPr>
              <w:t xml:space="preserve">, ma fallirono a causa delle manovre della Lega anseatica, che dominava nelle stesse regioni. </w:t>
            </w:r>
          </w:p>
          <w:p w:rsidR="00B96996" w:rsidRPr="004A4D1C" w:rsidRDefault="00B96996" w:rsidP="00B82921">
            <w:pPr>
              <w:rPr>
                <w:rFonts w:ascii="Ebrima" w:hAnsi="Ebrima"/>
                <w:sz w:val="16"/>
                <w:szCs w:val="16"/>
              </w:rPr>
            </w:pPr>
          </w:p>
          <w:p w:rsidR="00B96996" w:rsidRPr="004A4D1C" w:rsidRDefault="00B96996" w:rsidP="00B82921">
            <w:pPr>
              <w:rPr>
                <w:rFonts w:ascii="Ebrima" w:hAnsi="Ebrima"/>
                <w:sz w:val="16"/>
                <w:szCs w:val="16"/>
              </w:rPr>
            </w:pPr>
            <w:r w:rsidRPr="004A4D1C">
              <w:rPr>
                <w:rFonts w:ascii="Ebrima" w:hAnsi="Ebrima"/>
                <w:sz w:val="16"/>
                <w:szCs w:val="16"/>
              </w:rPr>
              <w:t xml:space="preserve">La Lega anseatica (o </w:t>
            </w:r>
            <w:proofErr w:type="spellStart"/>
            <w:r w:rsidRPr="004A4D1C">
              <w:rPr>
                <w:rFonts w:ascii="Ebrima" w:hAnsi="Ebrima"/>
                <w:sz w:val="16"/>
                <w:szCs w:val="16"/>
              </w:rPr>
              <w:t>Hansa</w:t>
            </w:r>
            <w:proofErr w:type="spellEnd"/>
            <w:r w:rsidRPr="004A4D1C">
              <w:rPr>
                <w:rFonts w:ascii="Ebrima" w:hAnsi="Ebrima"/>
                <w:sz w:val="16"/>
                <w:szCs w:val="16"/>
              </w:rPr>
              <w:t xml:space="preserve">) era un’organizzazione sorta nel Medioevo fra le città della Germania del Nord e delle zone circostanti (aveva il suo centro organizzativo a </w:t>
            </w:r>
            <w:proofErr w:type="spellStart"/>
            <w:r w:rsidRPr="004A4D1C">
              <w:rPr>
                <w:rFonts w:ascii="Ebrima" w:hAnsi="Ebrima"/>
                <w:sz w:val="16"/>
                <w:szCs w:val="16"/>
              </w:rPr>
              <w:t>Lubecca</w:t>
            </w:r>
            <w:proofErr w:type="spellEnd"/>
            <w:r w:rsidRPr="004A4D1C">
              <w:rPr>
                <w:rFonts w:ascii="Ebrima" w:hAnsi="Ebrima"/>
                <w:sz w:val="16"/>
                <w:szCs w:val="16"/>
              </w:rPr>
              <w:t>). Era volta alla pr</w:t>
            </w:r>
            <w:r w:rsidRPr="004A4D1C">
              <w:rPr>
                <w:rFonts w:ascii="Ebrima" w:hAnsi="Ebrima"/>
                <w:sz w:val="16"/>
                <w:szCs w:val="16"/>
              </w:rPr>
              <w:t>o</w:t>
            </w:r>
            <w:r w:rsidRPr="004A4D1C">
              <w:rPr>
                <w:rFonts w:ascii="Ebrima" w:hAnsi="Ebrima"/>
                <w:sz w:val="16"/>
                <w:szCs w:val="16"/>
              </w:rPr>
              <w:t>mozione ed alla protezione dei commerci nel Baltico meridionale. Raggiunse la massima potenza nel ‘300 e nel ‘400, ma dal ‘500 cominciò a decadere.</w:t>
            </w:r>
          </w:p>
        </w:tc>
      </w:tr>
      <w:tr w:rsidR="00B96996" w:rsidRPr="004A4D1C" w:rsidTr="004A4D1C">
        <w:tc>
          <w:tcPr>
            <w:tcW w:w="2660" w:type="dxa"/>
          </w:tcPr>
          <w:p w:rsidR="00B96996" w:rsidRPr="004A4D1C" w:rsidRDefault="00B96996">
            <w:pPr>
              <w:rPr>
                <w:rFonts w:ascii="Ebrima" w:hAnsi="Ebrima"/>
                <w:b/>
                <w:color w:val="0070C0"/>
              </w:rPr>
            </w:pPr>
            <w:r w:rsidRPr="004A4D1C">
              <w:rPr>
                <w:rFonts w:ascii="Ebrima" w:hAnsi="Ebrima"/>
                <w:b/>
                <w:color w:val="0070C0"/>
              </w:rPr>
              <w:t>Impero ottomano</w:t>
            </w:r>
          </w:p>
        </w:tc>
        <w:tc>
          <w:tcPr>
            <w:tcW w:w="7229" w:type="dxa"/>
          </w:tcPr>
          <w:p w:rsidR="00B96996" w:rsidRPr="004A4D1C" w:rsidRDefault="00B96996" w:rsidP="00B82921">
            <w:pPr>
              <w:rPr>
                <w:rFonts w:ascii="Ebrima" w:hAnsi="Ebrima"/>
              </w:rPr>
            </w:pPr>
            <w:r w:rsidRPr="004A4D1C">
              <w:rPr>
                <w:rFonts w:ascii="Ebrima" w:hAnsi="Ebrima"/>
              </w:rPr>
              <w:t xml:space="preserve">Si espande nella zona dei Balcani, come l’Austria. </w:t>
            </w:r>
          </w:p>
          <w:p w:rsidR="005D770A" w:rsidRPr="004A4D1C" w:rsidRDefault="005D770A" w:rsidP="00B82921">
            <w:pPr>
              <w:rPr>
                <w:rFonts w:ascii="Ebrima" w:hAnsi="Ebrima"/>
                <w:sz w:val="16"/>
                <w:szCs w:val="16"/>
              </w:rPr>
            </w:pPr>
          </w:p>
          <w:p w:rsidR="00B96996" w:rsidRPr="004A4D1C" w:rsidRDefault="00B96996" w:rsidP="00B82921">
            <w:pPr>
              <w:rPr>
                <w:rFonts w:ascii="Ebrima" w:hAnsi="Ebrima"/>
                <w:sz w:val="16"/>
                <w:szCs w:val="16"/>
              </w:rPr>
            </w:pPr>
            <w:r w:rsidRPr="004A4D1C">
              <w:rPr>
                <w:rFonts w:ascii="Ebrima" w:hAnsi="Ebrima"/>
                <w:sz w:val="16"/>
                <w:szCs w:val="16"/>
              </w:rPr>
              <w:t>Debole nell’800, comincerà a decadere, creando la cosi</w:t>
            </w:r>
            <w:r w:rsidR="005D770A" w:rsidRPr="004A4D1C">
              <w:rPr>
                <w:rFonts w:ascii="Ebrima" w:hAnsi="Ebrima"/>
                <w:sz w:val="16"/>
                <w:szCs w:val="16"/>
              </w:rPr>
              <w:t xml:space="preserve">ddetta “questione d’Oriente” (la questione d’Oriente </w:t>
            </w:r>
            <w:r w:rsidR="00B754D6" w:rsidRPr="004A4D1C">
              <w:rPr>
                <w:rFonts w:ascii="Ebrima" w:hAnsi="Ebrima"/>
                <w:sz w:val="16"/>
                <w:szCs w:val="16"/>
              </w:rPr>
              <w:t>è l’insieme dei problemi creati dalla debolezza dell</w:t>
            </w:r>
            <w:r w:rsidRPr="004A4D1C">
              <w:rPr>
                <w:rFonts w:ascii="Ebrima" w:hAnsi="Ebrima"/>
                <w:sz w:val="16"/>
                <w:szCs w:val="16"/>
              </w:rPr>
              <w:t xml:space="preserve">’impero </w:t>
            </w:r>
            <w:r w:rsidR="00B754D6" w:rsidRPr="004A4D1C">
              <w:rPr>
                <w:rFonts w:ascii="Ebrima" w:hAnsi="Ebrima"/>
                <w:sz w:val="16"/>
                <w:szCs w:val="16"/>
              </w:rPr>
              <w:t>che suscita</w:t>
            </w:r>
            <w:r w:rsidRPr="004A4D1C">
              <w:rPr>
                <w:rFonts w:ascii="Ebrima" w:hAnsi="Ebrima"/>
                <w:sz w:val="16"/>
                <w:szCs w:val="16"/>
              </w:rPr>
              <w:t xml:space="preserve"> le mire espansion</w:t>
            </w:r>
            <w:r w:rsidRPr="004A4D1C">
              <w:rPr>
                <w:rFonts w:ascii="Ebrima" w:hAnsi="Ebrima"/>
                <w:sz w:val="16"/>
                <w:szCs w:val="16"/>
              </w:rPr>
              <w:t>i</w:t>
            </w:r>
            <w:r w:rsidRPr="004A4D1C">
              <w:rPr>
                <w:rFonts w:ascii="Ebrima" w:hAnsi="Ebrima"/>
                <w:sz w:val="16"/>
                <w:szCs w:val="16"/>
              </w:rPr>
              <w:t>stiche delle altre potenze sui territori da esso controllati).</w:t>
            </w:r>
          </w:p>
        </w:tc>
      </w:tr>
    </w:tbl>
    <w:p w:rsidR="004F1F96" w:rsidRDefault="004F1F96"/>
    <w:p w:rsidR="00643BBF" w:rsidRDefault="00643BBF"/>
    <w:p w:rsidR="00643BBF" w:rsidRDefault="00643BBF">
      <w:r>
        <w:rPr>
          <w:noProof/>
          <w:lang w:eastAsia="it-IT"/>
        </w:rPr>
        <w:lastRenderedPageBreak/>
        <w:drawing>
          <wp:inline distT="0" distB="0" distL="0" distR="0">
            <wp:extent cx="6096000" cy="4572000"/>
            <wp:effectExtent l="19050" t="0" r="0" b="0"/>
            <wp:docPr id="1" name="Immagine 1" descr="Risultati immagini per europa nel 1300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europa nel 1300 map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BBF" w:rsidSect="004F1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C70"/>
    <w:multiLevelType w:val="singleLevel"/>
    <w:tmpl w:val="2030289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">
    <w:nsid w:val="1F9C5476"/>
    <w:multiLevelType w:val="singleLevel"/>
    <w:tmpl w:val="2030289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compat/>
  <w:rsids>
    <w:rsidRoot w:val="001F0D93"/>
    <w:rsid w:val="001F0D93"/>
    <w:rsid w:val="002E2205"/>
    <w:rsid w:val="004A4D1C"/>
    <w:rsid w:val="004F1F96"/>
    <w:rsid w:val="005D770A"/>
    <w:rsid w:val="00643BBF"/>
    <w:rsid w:val="008568DA"/>
    <w:rsid w:val="00B754D6"/>
    <w:rsid w:val="00B82921"/>
    <w:rsid w:val="00B96996"/>
    <w:rsid w:val="00DF46C3"/>
    <w:rsid w:val="00E53CEF"/>
    <w:rsid w:val="00F80541"/>
    <w:rsid w:val="00FD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B9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969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6</cp:revision>
  <cp:lastPrinted>2019-04-17T15:59:00Z</cp:lastPrinted>
  <dcterms:created xsi:type="dcterms:W3CDTF">2019-04-17T15:28:00Z</dcterms:created>
  <dcterms:modified xsi:type="dcterms:W3CDTF">2019-11-20T17:59:00Z</dcterms:modified>
</cp:coreProperties>
</file>